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933" w:rsidRPr="00C02933" w:rsidRDefault="00C02933" w:rsidP="00C02933">
      <w:pPr>
        <w:spacing w:before="240"/>
        <w:rPr>
          <w:rFonts w:ascii="Helvetica" w:eastAsia="Helvetica Neue" w:hAnsi="Helvetica" w:cs="Helvetica"/>
          <w:b/>
          <w:bCs/>
          <w:iCs/>
          <w:color w:val="2D5249"/>
          <w:sz w:val="48"/>
          <w:szCs w:val="48"/>
          <w:lang w:val="en-GB" w:eastAsia="pt-PT"/>
        </w:rPr>
      </w:pPr>
      <w:bookmarkStart w:id="0" w:name="_Hlk228369579"/>
      <w:bookmarkStart w:id="1" w:name="_GoBack"/>
      <w:r w:rsidRPr="00C02933">
        <w:rPr>
          <w:rFonts w:ascii="Helvetica" w:eastAsia="Helvetica Neue" w:hAnsi="Helvetica" w:cs="Helvetica"/>
          <w:b/>
          <w:bCs/>
          <w:iCs/>
          <w:color w:val="2D5249"/>
          <w:sz w:val="48"/>
          <w:szCs w:val="48"/>
          <w:lang w:val="en-GB" w:eastAsia="pt-PT"/>
        </w:rPr>
        <w:t>Landkarte für einen Ausprobier-Ablauf</w:t>
      </w:r>
    </w:p>
    <w:bookmarkEnd w:id="1"/>
    <w:p w:rsidR="008153C0" w:rsidRPr="008153C0" w:rsidRDefault="00C02933" w:rsidP="008153C0">
      <w:pPr>
        <w:spacing w:before="240"/>
        <w:rPr>
          <w:rFonts w:ascii="Helvetica" w:hAnsi="Helvetica" w:cs="Helvetica"/>
          <w:bCs/>
          <w:iCs/>
          <w:lang w:val="en-GB"/>
        </w:rPr>
      </w:pPr>
      <w:r>
        <w:rPr>
          <w:rFonts w:ascii="Helvetica" w:hAnsi="Helvetica" w:cs="Helvetica"/>
          <w:bCs/>
          <w:iCs/>
          <w:lang w:val="en-GB"/>
        </w:rPr>
        <w:t>(Ein Exemplar pro Kleingruppe)</w:t>
      </w:r>
      <w:r w:rsidR="008153C0" w:rsidRPr="00C02933">
        <w:rPr>
          <w:rFonts w:ascii="Helvetica" w:hAnsi="Helvetica" w:cs="Helvetica"/>
          <w:bCs/>
          <w:iCs/>
          <w:lang w:val="en-GB"/>
        </w:rPr>
      </w:r>
      <w:r>
        <w:rPr>
          <w:rFonts w:ascii="Helvetica" w:hAnsi="Helvetica" w:cs="Helvetica"/>
          <w:bCs/>
          <w:iCs/>
          <w:lang w:val="en-GB"/>
        </w:rPr>
      </w:r>
    </w:p>
    <w:p w:rsidR="00C02933" w:rsidRPr="00956708" w:rsidRDefault="00C02933" w:rsidP="00C02933">
      <w:pPr>
        <w:keepNext/>
        <w:keepLines/>
        <w:spacing w:after="200" w:line="276" w:lineRule="auto"/>
        <w:outlineLvl w:val="1"/>
        <w:rPr>
          <w:rFonts w:ascii="Helvetica" w:eastAsia="Helvetica Neue" w:hAnsi="Helvetica" w:cs="Helvetica"/>
          <w:b/>
          <w:bCs/>
          <w:color w:val="E16A39"/>
          <w:sz w:val="36"/>
          <w:szCs w:val="36"/>
          <w:lang w:val="en" w:eastAsia="pt-PT"/>
        </w:rPr>
      </w:pPr>
      <w:r w:rsidRPr="00956708">
        <w:rPr>
          <w:rFonts w:ascii="Helvetica" w:eastAsia="Helvetica Neue" w:hAnsi="Helvetica" w:cs="Helvetica"/>
          <w:b/>
          <w:bCs/>
          <w:color w:val="E16A39"/>
          <w:sz w:val="36"/>
          <w:szCs w:val="36"/>
          <w:lang w:val="en" w:eastAsia="pt-PT"/>
        </w:rPr>
        <w:t>Anleitung</w:t>
      </w:r>
    </w:p>
    <w:p w:rsidR="008153C0" w:rsidRPr="008153C0" w:rsidRDefault="008153C0" w:rsidP="008153C0">
      <w:pPr>
        <w:spacing w:before="240"/>
        <w:rPr>
          <w:rFonts w:ascii="Helvetica" w:hAnsi="Helvetica" w:cs="Helvetica"/>
          <w:bCs/>
          <w:iCs/>
          <w:lang w:val="en-GB"/>
        </w:rPr>
      </w:pPr>
      <w:r w:rsidRPr="008153C0">
        <w:rPr>
          <w:rFonts w:ascii="Helvetica" w:hAnsi="Helvetica" w:cs="Helvetica"/>
          <w:bCs/>
          <w:iCs/>
          <w:lang w:val="en-GB"/>
        </w:rPr>
        <w:t>Entwickeln Sie einen Ablauf, der Freiheit und Selbstbestimmung für eine konkrete Herausforderung im Zusammenhang mit Leistungsbeurteilungen ermöglicht. Überlegen Sie, welche Unterstützung vor, während und nach dem Prozess benötigt wird.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56708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C02933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-GB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Der Beurteilungsprozess, an dem wir arbeiten:</w:t>
            </w:r>
          </w:p>
        </w:tc>
      </w:tr>
      <w:tr w:rsidR="00E159B7" w:rsidRPr="00956708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956708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E159B7" w:rsidRPr="00BE12BD" w:rsidRDefault="00E159B7" w:rsidP="00E159B7">
      <w:pPr>
        <w:rPr>
          <w:rFonts w:ascii="Helvetica" w:hAnsi="Helvetica" w:cs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56708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C02933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schränkt ein oder führt dazu, dass Fehler besonders kritisch behandelt werden?</w:t>
            </w:r>
          </w:p>
        </w:tc>
      </w:tr>
      <w:tr w:rsidR="00E159B7" w:rsidRPr="00956708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956708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E369E2" w:rsidRDefault="00E369E2" w:rsidP="00E159B7">
      <w:pPr>
        <w:rPr>
          <w:rFonts w:ascii="Helvetica" w:hAnsi="Helvetica" w:cs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56708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C02933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2D5249"/>
                <w:lang w:val="en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Unterstützung vor der Aufgabe:</w:t>
            </w:r>
          </w:p>
        </w:tc>
      </w:tr>
      <w:tr w:rsidR="00E159B7" w:rsidRPr="00956708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  <w:tr w:rsidR="00565EA2" w:rsidRPr="00956708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</w:tbl>
    <w:p w:rsidR="00C02933" w:rsidRDefault="00C02933">
      <w:pPr>
        <w:rPr>
          <w:rFonts w:ascii="Helvetica" w:hAnsi="Helvetica" w:cs="Helvetica"/>
          <w:b/>
          <w:bCs/>
          <w:iCs/>
          <w:lang w:val="en-GB"/>
        </w:rPr>
      </w:pPr>
    </w:p>
    <w:p w:rsidR="00C02933" w:rsidRDefault="00C02933">
      <w:pPr>
        <w:rPr>
          <w:rFonts w:ascii="Helvetica" w:hAnsi="Helvetica" w:cs="Helvetica"/>
          <w:b/>
          <w:bCs/>
          <w:iCs/>
          <w:lang w:val="en-GB"/>
        </w:rPr>
      </w:pPr>
      <w:r>
        <w:rPr>
          <w:rFonts w:ascii="Helvetica" w:hAnsi="Helvetica" w:cs="Helvetica"/>
          <w:b/>
          <w:bCs/>
          <w:iCs/>
          <w:lang w:val="en-GB"/>
        </w:rPr>
        <w:br w:type="page"/>
      </w:r>
    </w:p>
    <w:p w:rsidR="00A51E6F" w:rsidRDefault="00A51E6F">
      <w:pPr>
        <w:rPr>
          <w:rFonts w:ascii="Helvetica" w:hAnsi="Helvetica" w:cs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56708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C02933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Unterstützung während der Aufgabe:</w:t>
            </w:r>
          </w:p>
        </w:tc>
      </w:tr>
      <w:tr w:rsidR="00E159B7" w:rsidRPr="00956708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956708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956708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bookmarkEnd w:id="0"/>
    </w:tbl>
    <w:p w:rsidR="00E5465F" w:rsidRPr="00BE12BD" w:rsidRDefault="00E5465F" w:rsidP="00956D4B">
      <w:pPr>
        <w:rPr>
          <w:rFonts w:ascii="Helvetica" w:hAnsi="Helvetica" w:cs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956708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C02933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Unterstützung nach der Aufgabe:</w:t>
            </w:r>
          </w:p>
        </w:tc>
      </w:tr>
      <w:tr w:rsidR="00956D4B" w:rsidRPr="00956708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956708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956708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956708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956708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A51E6F" w:rsidRDefault="00A51E6F" w:rsidP="004D4261">
      <w:pPr>
        <w:rPr>
          <w:rFonts w:ascii="Helvetica" w:hAnsi="Helvetica" w:cs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C02933" w:rsidRPr="00956708" w:rsidTr="00274607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Wer ist für die einzelnen Teile verantwortlich:</w:t>
            </w:r>
            <w:proofErr w:type="gramStart"/>
            <w:r w:rsidRPr="00C02933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r>
            <w:proofErr w:type="gramEnd"/>
          </w:p>
        </w:tc>
      </w:tr>
      <w:tr w:rsidR="00C02933" w:rsidRPr="00956708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C02933" w:rsidRDefault="00C02933" w:rsidP="00C02933">
      <w:pPr>
        <w:rPr>
          <w:rFonts w:ascii="Helvetica" w:hAnsi="Helvetica" w:cs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C02933" w:rsidRPr="00956708" w:rsidTr="00274607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2D5249"/>
                <w:lang w:val="en" w:eastAsia="pt-PT"/>
              </w:rPr>
            </w:pPr>
            <w:r w:rsidRPr="00C02933">
              <w:rPr>
                <w:rFonts w:ascii="Helvetica" w:eastAsia="Helvetica Neue" w:hAnsi="Helvetica" w:cs="Helvetica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wir zuerst erproben werden:</w:t>
            </w:r>
          </w:p>
        </w:tc>
      </w:tr>
      <w:tr w:rsidR="00C02933" w:rsidRPr="00956708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C02933" w:rsidRPr="00956708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  <w:tr w:rsidR="00C02933" w:rsidRPr="00956708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933" w:rsidRPr="00BE12BD" w:rsidRDefault="00C02933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</w:tbl>
    <w:p w:rsidR="00C02933" w:rsidRDefault="00C02933" w:rsidP="004D4261">
      <w:pPr>
        <w:rPr>
          <w:rFonts w:ascii="Helvetica" w:hAnsi="Helvetica" w:cs="Helvetica"/>
          <w:bCs/>
          <w:iCs/>
          <w:lang w:val="en-GB"/>
        </w:rPr>
      </w:pPr>
    </w:p>
    <w:sectPr w:rsidR="00C02933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5C5" w:rsidRDefault="00AC65C5" w:rsidP="006A1C8F">
      <w:pPr>
        <w:spacing w:after="0" w:line="240" w:lineRule="auto"/>
      </w:pPr>
      <w:r>
        <w:separator/>
      </w:r>
    </w:p>
  </w:endnote>
  <w:endnote w:type="continuationSeparator" w:id="0">
    <w:p w:rsidR="00AC65C5" w:rsidRDefault="00AC65C5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spacing w:before="0" w:after="0" w:line="240" w:lineRule="auto"/>
      <w:jc w:val="cen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23"/>
      <w:gridCol w:w="8093"/>
    </w:tblGrid>
    <w:tr>
      <w:tc>
        <w:tcPr>
          <w:tcW w:type="dxa" w:w="1123"/>
          <w:vAlign w:val="center"/>
        </w:tcPr>
        <w:p>
          <w:pPr>
            <w:spacing w:after="0" w:befor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42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_Co-funded_by_European_Unio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42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93"/>
          <w:vAlign w:val="center"/>
        </w:tcPr>
        <w:p>
          <w:pPr>
            <w:spacing w:after="0" w:before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  <w:jc w:val="cen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23"/>
      <w:gridCol w:w="8093"/>
    </w:tblGrid>
    <w:tr>
      <w:tc>
        <w:tcPr>
          <w:tcW w:type="dxa" w:w="1123"/>
          <w:vAlign w:val="center"/>
        </w:tcPr>
        <w:p>
          <w:pPr>
            <w:spacing w:after="0" w:befor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42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_Co-funded_by_European_Uni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42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93"/>
          <w:vAlign w:val="center"/>
        </w:tcPr>
        <w:p>
          <w:pPr>
            <w:spacing w:after="0" w:before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  <w:jc w:val="cen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23"/>
      <w:gridCol w:w="8093"/>
    </w:tblGrid>
    <w:tr>
      <w:tc>
        <w:tcPr>
          <w:tcW w:type="dxa" w:w="1123"/>
          <w:vAlign w:val="center"/>
        </w:tcPr>
        <w:p>
          <w:pPr>
            <w:spacing w:after="0" w:befor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42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_Co-funded_by_European_Uni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42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93"/>
          <w:vAlign w:val="center"/>
        </w:tcPr>
        <w:p>
          <w:pPr>
            <w:spacing w:after="0" w:before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5C5" w:rsidRDefault="00AC65C5" w:rsidP="006A1C8F">
      <w:pPr>
        <w:spacing w:after="0" w:line="240" w:lineRule="auto"/>
      </w:pPr>
      <w:r>
        <w:separator/>
      </w:r>
    </w:p>
  </w:footnote>
  <w:footnote w:type="continuationSeparator" w:id="0">
    <w:p w:rsidR="00AC65C5" w:rsidRDefault="00AC65C5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712B2"/>
    <w:rsid w:val="0028293C"/>
    <w:rsid w:val="002972D7"/>
    <w:rsid w:val="003216E0"/>
    <w:rsid w:val="00361E72"/>
    <w:rsid w:val="004110F9"/>
    <w:rsid w:val="0042101E"/>
    <w:rsid w:val="00426EC6"/>
    <w:rsid w:val="00442B2B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153C0"/>
    <w:rsid w:val="00823E1D"/>
    <w:rsid w:val="008E07A1"/>
    <w:rsid w:val="00956708"/>
    <w:rsid w:val="00956D4B"/>
    <w:rsid w:val="00961674"/>
    <w:rsid w:val="009D08F5"/>
    <w:rsid w:val="00A5032F"/>
    <w:rsid w:val="00A51E6F"/>
    <w:rsid w:val="00A556FD"/>
    <w:rsid w:val="00A60510"/>
    <w:rsid w:val="00A90B07"/>
    <w:rsid w:val="00AC65C5"/>
    <w:rsid w:val="00AC6944"/>
    <w:rsid w:val="00AF3306"/>
    <w:rsid w:val="00AF5D5B"/>
    <w:rsid w:val="00B1766C"/>
    <w:rsid w:val="00B230E8"/>
    <w:rsid w:val="00B9598C"/>
    <w:rsid w:val="00BE12BD"/>
    <w:rsid w:val="00C02933"/>
    <w:rsid w:val="00C22644"/>
    <w:rsid w:val="00C37A9F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369E2"/>
    <w:rsid w:val="00E5465F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0652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5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2026-05-13T13:05:00Z</dcterms:created>
  <dcterms:modified xsi:type="dcterms:W3CDTF">2026-05-13T13:05:00Z</dcterms:modified>
</cp:coreProperties>
</file>