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293C" w:rsidRDefault="007C3BFA" w:rsidP="0028293C">
      <w:pPr>
        <w:spacing w:before="240"/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</w:pPr>
      <w:bookmarkStart w:id="0" w:name="_Hlk228369579"/>
      <w:bookmarkStart w:id="1" w:name="_GoBack"/>
      <w:r w:rsidRPr="007C3BFA"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  <w:t>Entscheidungskompass</w:t>
      </w:r>
      <w:bookmarkEnd w:id="1"/>
    </w:p>
    <w:p w:rsidR="007C3BFA" w:rsidRPr="00724EB5" w:rsidRDefault="007C3BFA" w:rsidP="007C3BFA">
      <w:pPr>
        <w:keepNext/>
        <w:keepLines/>
        <w:spacing w:after="200" w:line="276" w:lineRule="auto"/>
        <w:outlineLvl w:val="1"/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</w:pPr>
      <w:r w:rsidRPr="00724EB5"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  <w:t>Anleitung</w:t>
      </w:r>
    </w:p>
    <w:p w:rsidR="007C3BFA" w:rsidRPr="007C3BFA" w:rsidRDefault="007C3BFA" w:rsidP="007C3BFA">
      <w:pPr>
        <w:spacing w:before="240"/>
        <w:rPr>
          <w:rFonts w:ascii="Helvetica" w:hAnsi="Helvetica"/>
          <w:bCs/>
          <w:iCs/>
          <w:lang w:val="en-GB"/>
        </w:rPr>
      </w:pPr>
      <w:r w:rsidRPr="007C3BFA">
        <w:rPr>
          <w:rFonts w:ascii="Helvetica" w:hAnsi="Helvetica"/>
          <w:bCs/>
          <w:iCs/>
          <w:lang w:val="en-GB"/>
        </w:rPr>
        <w:t>Ordnen Sie die Rückmeldungen verschiedenen Kategorien zu. So können Sie entscheiden, was Sie beibehalten und weiterentwickeln möchten und was Sie noch hinterfragen oder klären sollten.</w:t>
      </w: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724EB5" w:rsidTr="00BE4A4D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7C3BFA" w:rsidP="00BE4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7C3BFA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Beibehalten und darauf aufbauen:</w:t>
            </w:r>
          </w:p>
        </w:tc>
      </w:tr>
      <w:tr w:rsidR="00E159B7" w:rsidRPr="00724EB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24EB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24EB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24EB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724EB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E159B7" w:rsidRDefault="00E159B7" w:rsidP="00E159B7">
      <w:pPr>
        <w:rPr>
          <w:rFonts w:ascii="Helvetica" w:hAnsi="Helvetica"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724EB5" w:rsidTr="00BE4A4D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724EB5" w:rsidRDefault="007C3BFA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</w:pPr>
            <w:r w:rsidRPr="007C3BFA"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  <w:t>Als Nächstes verbessern:</w:t>
            </w:r>
          </w:p>
        </w:tc>
      </w:tr>
      <w:tr w:rsidR="00E159B7" w:rsidRPr="00724EB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24EB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24EB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24EB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724EB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28293C" w:rsidRDefault="0028293C" w:rsidP="00E159B7">
      <w:pPr>
        <w:rPr>
          <w:rFonts w:ascii="Helvetica" w:hAnsi="Helvetica"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724EB5" w:rsidTr="00BE4A4D">
        <w:tc>
          <w:tcPr>
            <w:tcW w:w="9204" w:type="dxa"/>
            <w:shd w:val="clear" w:color="auto" w:fill="56B9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7C3BFA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lang w:val="en" w:eastAsia="pt-PT"/>
              </w:rPr>
            </w:pPr>
            <w:r w:rsidRPr="007C3BFA"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  <w:t>Nachfragen / klären:</w:t>
            </w:r>
          </w:p>
        </w:tc>
      </w:tr>
      <w:tr w:rsidR="00E159B7" w:rsidRPr="00724EB5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24EB5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24EB5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24EB5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565EA2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  <w:tr w:rsidR="00565EA2" w:rsidRPr="00724EB5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565EA2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</w:tbl>
    <w:p w:rsidR="007C3BFA" w:rsidRDefault="007C3BFA" w:rsidP="00E159B7">
      <w:pPr>
        <w:rPr>
          <w:rFonts w:ascii="Helvetica" w:hAnsi="Helvetica"/>
          <w:b/>
          <w:bCs/>
          <w:iCs/>
          <w:lang w:val="en-GB"/>
        </w:rPr>
      </w:pPr>
    </w:p>
    <w:p w:rsidR="007C3BFA" w:rsidRDefault="007C3BFA">
      <w:pPr>
        <w:rPr>
          <w:rFonts w:ascii="Helvetica" w:hAnsi="Helvetica"/>
          <w:b/>
          <w:bCs/>
          <w:iCs/>
          <w:lang w:val="en-GB"/>
        </w:rPr>
      </w:pPr>
      <w:r>
        <w:rPr>
          <w:rFonts w:ascii="Helvetica" w:hAnsi="Helvetica"/>
          <w:b/>
          <w:bCs/>
          <w:iCs/>
          <w:lang w:val="en-GB"/>
        </w:rPr>
        <w:br w:type="page"/>
      </w:r>
    </w:p>
    <w:p w:rsidR="00CB6917" w:rsidRDefault="00CB6917" w:rsidP="00E159B7">
      <w:pPr>
        <w:rPr>
          <w:rFonts w:ascii="Helvetica" w:hAnsi="Helvetica"/>
          <w:b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724EB5" w:rsidTr="00BE4A4D">
        <w:trPr>
          <w:trHeight w:val="404"/>
        </w:trPr>
        <w:tc>
          <w:tcPr>
            <w:tcW w:w="9204" w:type="dxa"/>
            <w:shd w:val="clear" w:color="auto" w:fill="E16A3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7C3BFA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7C3BFA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Für meinen nächsten Schritt nicht relevant:</w:t>
            </w:r>
          </w:p>
        </w:tc>
      </w:tr>
      <w:tr w:rsidR="00E159B7" w:rsidRPr="00724EB5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24EB5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24EB5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24EB5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724EB5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316FFE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bookmarkEnd w:id="0"/>
    </w:tbl>
    <w:p w:rsidR="00823E1D" w:rsidRDefault="00823E1D" w:rsidP="008E07A1">
      <w:pPr>
        <w:rPr>
          <w:rFonts w:ascii="Helvetica" w:hAnsi="Helvetica"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7C3BFA" w:rsidRPr="00724EB5" w:rsidTr="00B5558D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BFA" w:rsidRPr="008E07A1" w:rsidRDefault="007C3BFA" w:rsidP="00B555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7C3BFA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Eine Entscheidung, die ich jetzt treffen möchte:</w:t>
            </w:r>
          </w:p>
        </w:tc>
      </w:tr>
      <w:tr w:rsidR="007C3BFA" w:rsidRPr="00724EB5" w:rsidTr="00B5558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BFA" w:rsidRPr="002972D7" w:rsidRDefault="007C3BFA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7C3BFA" w:rsidRPr="00724EB5" w:rsidTr="00B5558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BFA" w:rsidRPr="002972D7" w:rsidRDefault="007C3BFA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7C3BFA" w:rsidRPr="00724EB5" w:rsidTr="00B5558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BFA" w:rsidRPr="002972D7" w:rsidRDefault="007C3BFA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7C3BFA" w:rsidRPr="00724EB5" w:rsidTr="00B5558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BFA" w:rsidRPr="002972D7" w:rsidRDefault="007C3BFA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7C3BFA" w:rsidRPr="00724EB5" w:rsidTr="00B5558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BFA" w:rsidRPr="002972D7" w:rsidRDefault="007C3BFA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7C3BFA" w:rsidRDefault="007C3BFA" w:rsidP="008E07A1">
      <w:pPr>
        <w:rPr>
          <w:rFonts w:ascii="Helvetica" w:hAnsi="Helvetica"/>
          <w:bCs/>
          <w:iCs/>
          <w:lang w:val="en-GB"/>
        </w:rPr>
      </w:pPr>
    </w:p>
    <w:sectPr w:rsidR="007C3BFA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5841" w:rsidRDefault="008D5841" w:rsidP="006A1C8F">
      <w:pPr>
        <w:spacing w:after="0" w:line="240" w:lineRule="auto"/>
      </w:pPr>
      <w:r>
        <w:separator/>
      </w:r>
    </w:p>
  </w:endnote>
  <w:endnote w:type="continuationSeparator" w:id="0">
    <w:p w:rsidR="008D5841" w:rsidRDefault="008D5841" w:rsidP="006A1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pStyle w:val="Fuzeile"/>
      <w:jc w:val="right"/>
    </w:pPr>
    <w:r>
      <w:rPr>
        <w:noProof/>
        <w:color w:val="830689"/>
      </w:rPr>
      <w:drawing>
        <wp:inline distT="114300" distB="114300" distL="114300" distR="114300" wp14:anchorId="454B1134" wp14:editId="6BDFD8B2">
          <wp:extent cx="1587500" cy="355669"/>
          <wp:effectExtent l="0" t="0" r="0" b="0"/>
          <wp:docPr id="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7500" cy="3556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830689"/>
      </w:rPr>
      <w:tab/>
    </w:r>
    <w:r>
      <w:rPr>
        <w:noProof/>
        <w:color w:val="830689"/>
      </w:rPr>
      <w:tab/>
    </w:r>
    <w:sdt>
      <w:sdtPr>
        <w:id w:val="-1043588632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sdtContent>
    </w:sdt>
  </w:p>
  <w:p>
    <w:pPr>
      <w:spacing w:before="0" w:after="0"/>
      <w:jc w:val="center"/>
    </w:pPr>
    <w:r>
      <w:rPr>
        <w:rFonts w:ascii="Arial" w:hAnsi="Arial"/>
        <w:sz w:val="11"/>
      </w:rPr>
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5841" w:rsidRDefault="008D5841" w:rsidP="006A1C8F">
      <w:pPr>
        <w:spacing w:after="0" w:line="240" w:lineRule="auto"/>
      </w:pPr>
      <w:r>
        <w:separator/>
      </w:r>
    </w:p>
  </w:footnote>
  <w:footnote w:type="continuationSeparator" w:id="0">
    <w:p w:rsidR="008D5841" w:rsidRDefault="008D5841" w:rsidP="006A1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tabs>
        <w:tab w:val="center" w:pos="4680"/>
        <w:tab w:val="right" w:pos="9360"/>
      </w:tabs>
      <w:spacing w:line="240" w:lineRule="auto"/>
      <w:rPr>
        <w:rFonts w:ascii="Arial" w:eastAsia="Arial" w:hAnsi="Arial" w:cs="Arial"/>
        <w:color w:val="242424"/>
        <w:sz w:val="21"/>
        <w:szCs w:val="21"/>
      </w:rPr>
    </w:pPr>
    <w:bookmarkStart w:id="2" w:name="_Hlk228369206"/>
    <w:r>
      <w:rPr>
        <w:noProof/>
        <w:color w:val="242424"/>
      </w:rPr>
      <w:drawing>
        <wp:inline distT="0" distB="0" distL="0" distR="0" wp14:anchorId="23B0CE02" wp14:editId="50DBF7EB">
          <wp:extent cx="1303020" cy="361950"/>
          <wp:effectExtent l="0" t="0" r="0" b="0"/>
          <wp:docPr id="3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t="-15789" r="-6780"/>
                  <a:stretch>
                    <a:fillRect/>
                  </a:stretch>
                </pic:blipFill>
                <pic:spPr>
                  <a:xfrm>
                    <a:off x="0" y="0"/>
                    <a:ext cx="1303020" cy="361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bookmarkEnd w:id="2"/>
  <w:p w:rsidR="006A1C8F" w:rsidRDefault="006A1C8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8F"/>
    <w:rsid w:val="0007568A"/>
    <w:rsid w:val="00091A30"/>
    <w:rsid w:val="000D1C87"/>
    <w:rsid w:val="001272D9"/>
    <w:rsid w:val="00192A8E"/>
    <w:rsid w:val="002452CF"/>
    <w:rsid w:val="0028293C"/>
    <w:rsid w:val="002972D7"/>
    <w:rsid w:val="003216E0"/>
    <w:rsid w:val="00361E72"/>
    <w:rsid w:val="004110F9"/>
    <w:rsid w:val="0045718F"/>
    <w:rsid w:val="00565EA2"/>
    <w:rsid w:val="00611915"/>
    <w:rsid w:val="00666345"/>
    <w:rsid w:val="006A1C8F"/>
    <w:rsid w:val="00713BE9"/>
    <w:rsid w:val="00724EB5"/>
    <w:rsid w:val="00772B47"/>
    <w:rsid w:val="007C3BFA"/>
    <w:rsid w:val="00823E1D"/>
    <w:rsid w:val="008D5841"/>
    <w:rsid w:val="008E07A1"/>
    <w:rsid w:val="00A60510"/>
    <w:rsid w:val="00B1766C"/>
    <w:rsid w:val="00B230E8"/>
    <w:rsid w:val="00B9598C"/>
    <w:rsid w:val="00C22644"/>
    <w:rsid w:val="00CA1BD7"/>
    <w:rsid w:val="00CB6917"/>
    <w:rsid w:val="00CD7775"/>
    <w:rsid w:val="00D32EE6"/>
    <w:rsid w:val="00D558FA"/>
    <w:rsid w:val="00D6430D"/>
    <w:rsid w:val="00D8319E"/>
    <w:rsid w:val="00E159B7"/>
    <w:rsid w:val="00E60426"/>
    <w:rsid w:val="00FB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87EAA"/>
  <w15:chartTrackingRefBased/>
  <w15:docId w15:val="{3EDC5552-DDF2-458B-A55E-7CF79DFE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A1C8F"/>
  </w:style>
  <w:style w:type="paragraph" w:styleId="Fuzeile">
    <w:name w:val="footer"/>
    <w:basedOn w:val="Standard"/>
    <w:link w:val="Fu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A1C8F"/>
  </w:style>
  <w:style w:type="table" w:styleId="Tabellenraster">
    <w:name w:val="Table Grid"/>
    <w:basedOn w:val="NormaleTabelle"/>
    <w:uiPriority w:val="39"/>
    <w:rsid w:val="006A1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9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3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4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9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3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0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6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Linde-Leimer</dc:creator>
  <cp:keywords/>
  <dc:description/>
  <cp:lastModifiedBy>Klaus Linde-Leimer</cp:lastModifiedBy>
  <cp:revision>2</cp:revision>
  <dcterms:created xsi:type="dcterms:W3CDTF">2026-05-06T09:12:00Z</dcterms:created>
  <dcterms:modified xsi:type="dcterms:W3CDTF">2026-05-06T09:12:00Z</dcterms:modified>
</cp:coreProperties>
</file>