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F4422E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F4422E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Erprobungs- und Reflexionsbogen</w:t>
      </w:r>
      <w:bookmarkEnd w:id="1"/>
    </w:p>
    <w:p w:rsidR="00F4422E" w:rsidRPr="00F4422E" w:rsidRDefault="00F4422E" w:rsidP="00F4422E">
      <w:pPr>
        <w:spacing w:before="240"/>
        <w:rPr>
          <w:rFonts w:ascii="Helvetica" w:hAnsi="Helvetica"/>
          <w:bCs/>
          <w:iCs/>
          <w:lang w:val="en-GB"/>
        </w:rPr>
      </w:pPr>
      <w:r w:rsidRPr="00F4422E">
        <w:rPr>
          <w:rFonts w:ascii="Helvetica" w:hAnsi="Helvetica"/>
          <w:bCs/>
          <w:i/>
          <w:iCs/>
          <w:lang w:val="en-GB"/>
        </w:rPr>
        <w:t>(Optionales Arbeitsblatt für die Nachbesprechung beim nächsten Treffen)</w:t>
      </w:r>
    </w:p>
    <w:p w:rsidR="00F4422E" w:rsidRPr="00F4422E" w:rsidRDefault="00F4422E" w:rsidP="00F4422E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F4422E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Rückblick auf den Entscheidungsablauf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8B5881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471D1B" w:rsidRDefault="00F4422E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-GB" w:eastAsia="pt-PT"/>
              </w:rPr>
            </w:pPr>
            <w:r w:rsidRPr="00F4422E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Welcher Entscheidungsablauf wurde erprobt?</w:t>
            </w:r>
          </w:p>
        </w:tc>
      </w:tr>
      <w:tr w:rsidR="00E159B7" w:rsidRPr="008B5881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8B5881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8B5881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F4422E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F4422E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Was hat gut funktioniert?</w:t>
            </w:r>
          </w:p>
        </w:tc>
      </w:tr>
      <w:tr w:rsidR="00E159B7" w:rsidRPr="008B5881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8B5881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8B5881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F4422E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F4422E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Was war unklar?</w:t>
            </w:r>
          </w:p>
        </w:tc>
      </w:tr>
      <w:tr w:rsidR="00E159B7" w:rsidRPr="008B5881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8B5881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8B5881" w:rsidRDefault="008B5881" w:rsidP="00E159B7">
      <w:pPr>
        <w:rPr>
          <w:rFonts w:ascii="Helvetica" w:hAnsi="Helvetica"/>
          <w:b/>
          <w:bCs/>
          <w:iCs/>
          <w:lang w:val="en-GB"/>
        </w:rPr>
      </w:pPr>
    </w:p>
    <w:p w:rsidR="008B5881" w:rsidRDefault="008B5881">
      <w:pPr>
        <w:rPr>
          <w:rFonts w:ascii="Helvetica" w:hAnsi="Helvetica"/>
          <w:b/>
          <w:bCs/>
          <w:iCs/>
          <w:lang w:val="en-GB"/>
        </w:rPr>
      </w:pPr>
      <w:r>
        <w:rPr>
          <w:rFonts w:ascii="Helvetica" w:hAnsi="Helvetica"/>
          <w:b/>
          <w:bCs/>
          <w:iCs/>
          <w:lang w:val="en-GB"/>
        </w:rPr>
        <w:br w:type="page"/>
      </w:r>
    </w:p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8B5881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F4422E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F4422E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Was werden wir beim nächsten Mal ändern?</w:t>
            </w:r>
          </w:p>
        </w:tc>
      </w:tr>
      <w:tr w:rsidR="00E159B7" w:rsidRPr="008B5881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8B5881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4D4261" w:rsidRDefault="004D4261" w:rsidP="00956D4B">
      <w:pPr>
        <w:rPr>
          <w:rFonts w:ascii="Helvetica" w:hAnsi="Helvetica"/>
          <w:bCs/>
          <w:iCs/>
          <w:lang w:val="en-GB"/>
        </w:rPr>
      </w:pPr>
    </w:p>
    <w:p w:rsidR="008B5881" w:rsidRDefault="008B5881" w:rsidP="004D4261">
      <w:pPr>
        <w:rPr>
          <w:rFonts w:ascii="Helvetica" w:hAnsi="Helvetica"/>
          <w:bCs/>
          <w:iCs/>
          <w:lang w:val="en-GB"/>
        </w:rPr>
      </w:pPr>
    </w:p>
    <w:p w:rsidR="00F4422E" w:rsidRPr="00F4422E" w:rsidRDefault="00F4422E" w:rsidP="00F4422E">
      <w:pPr>
        <w:spacing w:before="240"/>
        <w:jc w:val="right"/>
        <w:rPr>
          <w:rFonts w:ascii="Helvetica" w:hAnsi="Helvetica"/>
          <w:bCs/>
          <w:iCs/>
        </w:rPr>
      </w:pPr>
      <w:r w:rsidRPr="00F4422E">
        <w:rPr>
          <w:rFonts w:ascii="Helvetica" w:hAnsi="Helvetica"/>
          <w:b/>
          <w:bCs/>
          <w:iCs/>
        </w:rPr>
        <w:t>Nächster Überprüfungstermin: __________________________</w:t>
      </w:r>
      <w:r w:rsidRPr="00F4422E">
        <w:rPr>
          <w:rFonts w:ascii="Helvetica" w:hAnsi="Helvetica"/>
          <w:bCs/>
          <w:iCs/>
        </w:rPr>
      </w:r>
    </w:p>
    <w:sectPr w:rsidR="00F4422E" w:rsidRPr="00F4422E">
      <w:headerReference w:type="default" r:id="rId6"/>
      <w:footerReference w:type="default" r:id="rId7"/>
      <w:footerReference w:type="first" r:id="rId10"/>
      <w:footerReference w:type="even" r:id="rId11"/>
      <w:pgSz w:w="11906" w:h="16838"/>
      <w:pgMar w:top="1417" w:right="1417" w:bottom="1134" w:left="1417" w:header="708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7A22" w:rsidRDefault="009D7A22" w:rsidP="006A1C8F">
      <w:pPr>
        <w:spacing w:after="0" w:line="240" w:lineRule="auto"/>
      </w:pPr>
      <w:r>
        <w:separator/>
      </w:r>
    </w:p>
  </w:endnote>
  <w:endnote w:type="continuationSeparator" w:id="0">
    <w:p w:rsidR="009D7A22" w:rsidRDefault="009D7A22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81"/>
      <w:gridCol w:w="8107"/>
    </w:tblGrid>
    <w:tr>
      <w:tc>
        <w:tcPr>
          <w:tcW w:type="dxa" w:w="1181"/>
          <w:vAlign w:val="center"/>
        </w:tcPr>
        <w:p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21792" cy="16234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792" cy="16234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107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81"/>
      <w:gridCol w:w="8107"/>
    </w:tblGrid>
    <w:tr>
      <w:tc>
        <w:tcPr>
          <w:tcW w:type="dxa" w:w="1181"/>
          <w:vAlign w:val="center"/>
        </w:tcPr>
        <w:p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21792" cy="16234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792" cy="16234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107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81"/>
      <w:gridCol w:w="8107"/>
    </w:tblGrid>
    <w:tr>
      <w:tc>
        <w:tcPr>
          <w:tcW w:type="dxa" w:w="1181"/>
          <w:vAlign w:val="center"/>
        </w:tcPr>
        <w:p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21792" cy="16234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792" cy="16234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107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7A22" w:rsidRDefault="009D7A22" w:rsidP="006A1C8F">
      <w:pPr>
        <w:spacing w:after="0" w:line="240" w:lineRule="auto"/>
      </w:pPr>
      <w:r>
        <w:separator/>
      </w:r>
    </w:p>
  </w:footnote>
  <w:footnote w:type="continuationSeparator" w:id="0">
    <w:p w:rsidR="009D7A22" w:rsidRDefault="009D7A22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75A1D"/>
    <w:rsid w:val="00091A30"/>
    <w:rsid w:val="000D1C87"/>
    <w:rsid w:val="000F783D"/>
    <w:rsid w:val="001272D9"/>
    <w:rsid w:val="0016713E"/>
    <w:rsid w:val="00192A8E"/>
    <w:rsid w:val="001C7757"/>
    <w:rsid w:val="00242435"/>
    <w:rsid w:val="002452CF"/>
    <w:rsid w:val="0028293C"/>
    <w:rsid w:val="002972D7"/>
    <w:rsid w:val="003216E0"/>
    <w:rsid w:val="00361E72"/>
    <w:rsid w:val="004110F9"/>
    <w:rsid w:val="00426EC6"/>
    <w:rsid w:val="00442B2B"/>
    <w:rsid w:val="00445646"/>
    <w:rsid w:val="0045718F"/>
    <w:rsid w:val="00471D1B"/>
    <w:rsid w:val="0048007B"/>
    <w:rsid w:val="004A4A4A"/>
    <w:rsid w:val="004D4261"/>
    <w:rsid w:val="00565EA2"/>
    <w:rsid w:val="00584C16"/>
    <w:rsid w:val="005931EB"/>
    <w:rsid w:val="005A631D"/>
    <w:rsid w:val="00611915"/>
    <w:rsid w:val="00666345"/>
    <w:rsid w:val="006A1C8F"/>
    <w:rsid w:val="006C13EA"/>
    <w:rsid w:val="00713BE9"/>
    <w:rsid w:val="00724EB5"/>
    <w:rsid w:val="00772B47"/>
    <w:rsid w:val="007C3A85"/>
    <w:rsid w:val="007E749E"/>
    <w:rsid w:val="00823E1D"/>
    <w:rsid w:val="008635EE"/>
    <w:rsid w:val="008B5881"/>
    <w:rsid w:val="008E07A1"/>
    <w:rsid w:val="009365F0"/>
    <w:rsid w:val="00956D4B"/>
    <w:rsid w:val="009D08F5"/>
    <w:rsid w:val="009D7A22"/>
    <w:rsid w:val="00A5032F"/>
    <w:rsid w:val="00A556FD"/>
    <w:rsid w:val="00A60510"/>
    <w:rsid w:val="00AC6944"/>
    <w:rsid w:val="00AD3E1F"/>
    <w:rsid w:val="00AF3306"/>
    <w:rsid w:val="00AF5D5B"/>
    <w:rsid w:val="00B1766C"/>
    <w:rsid w:val="00B230E8"/>
    <w:rsid w:val="00B9598C"/>
    <w:rsid w:val="00C22644"/>
    <w:rsid w:val="00C744ED"/>
    <w:rsid w:val="00CA1BD7"/>
    <w:rsid w:val="00CB6917"/>
    <w:rsid w:val="00CD7775"/>
    <w:rsid w:val="00CE665B"/>
    <w:rsid w:val="00D32EE6"/>
    <w:rsid w:val="00D558FA"/>
    <w:rsid w:val="00D6430D"/>
    <w:rsid w:val="00D8319E"/>
    <w:rsid w:val="00E159B7"/>
    <w:rsid w:val="00E60426"/>
    <w:rsid w:val="00EA6E25"/>
    <w:rsid w:val="00ED0F86"/>
    <w:rsid w:val="00F4422E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EB6EB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7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2026-05-07T19:58:00Z</dcterms:created>
  <dcterms:modified xsi:type="dcterms:W3CDTF">2026-05-07T19:58:00Z</dcterms:modified>
</cp:coreProperties>
</file>